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7FAC5" w14:textId="77777777" w:rsidR="00243C13" w:rsidRPr="001D79C7" w:rsidRDefault="00243C13" w:rsidP="00243C13">
      <w:pPr>
        <w:jc w:val="center"/>
        <w:rPr>
          <w:rFonts w:ascii="Calibri" w:hAnsi="Calibri"/>
          <w:b/>
          <w:bCs/>
          <w:sz w:val="22"/>
          <w:szCs w:val="22"/>
        </w:rPr>
      </w:pPr>
      <w:r w:rsidRPr="001D79C7">
        <w:rPr>
          <w:rFonts w:ascii="Calibri" w:hAnsi="Calibri"/>
          <w:b/>
          <w:bCs/>
          <w:sz w:val="22"/>
          <w:szCs w:val="22"/>
        </w:rPr>
        <w:t>ZNANSTVENA SEKCIJA</w:t>
      </w:r>
    </w:p>
    <w:p w14:paraId="26FC147C" w14:textId="77777777" w:rsidR="00243C13" w:rsidRPr="001D79C7" w:rsidRDefault="00243C13" w:rsidP="00243C13">
      <w:pPr>
        <w:pStyle w:val="NoSpacing1"/>
        <w:rPr>
          <w:rFonts w:ascii="Calibri" w:hAnsi="Calibri"/>
          <w:color w:val="0070C0"/>
          <w:sz w:val="22"/>
          <w:szCs w:val="22"/>
        </w:rPr>
      </w:pPr>
    </w:p>
    <w:p w14:paraId="2FAAA660" w14:textId="77777777" w:rsidR="00243C13" w:rsidRPr="001D79C7" w:rsidRDefault="00243C13" w:rsidP="00243C13">
      <w:pPr>
        <w:pStyle w:val="NoSpacing1"/>
        <w:spacing w:after="120"/>
        <w:jc w:val="both"/>
        <w:rPr>
          <w:rFonts w:ascii="Calibri" w:hAnsi="Calibri"/>
          <w:sz w:val="22"/>
          <w:szCs w:val="22"/>
        </w:rPr>
      </w:pPr>
      <w:r w:rsidRPr="001D79C7">
        <w:rPr>
          <w:rFonts w:ascii="Calibri" w:hAnsi="Calibri"/>
          <w:sz w:val="22"/>
          <w:szCs w:val="22"/>
        </w:rPr>
        <w:t>Tijekom 2014. godine na Znanstvenom kolokviju HMD–a održana su sljedeća predavanja:</w:t>
      </w:r>
    </w:p>
    <w:p w14:paraId="40BD75BC" w14:textId="77777777" w:rsidR="00243C13" w:rsidRPr="001D79C7" w:rsidRDefault="00243C13" w:rsidP="00243C13">
      <w:pPr>
        <w:pStyle w:val="NoSpacing1"/>
        <w:rPr>
          <w:rStyle w:val="Naglaeno"/>
          <w:rFonts w:ascii="Calibri" w:hAnsi="Calibri"/>
          <w:b w:val="0"/>
          <w:sz w:val="22"/>
          <w:szCs w:val="22"/>
        </w:rPr>
      </w:pPr>
      <w:r w:rsidRPr="001D79C7">
        <w:rPr>
          <w:rStyle w:val="Naglaeno"/>
          <w:rFonts w:ascii="Calibri" w:hAnsi="Calibri"/>
          <w:sz w:val="22"/>
          <w:szCs w:val="22"/>
        </w:rPr>
        <w:t>19. veljače 2014.</w:t>
      </w:r>
    </w:p>
    <w:p w14:paraId="3F5A845D" w14:textId="77777777" w:rsidR="00243C13" w:rsidRPr="001D79C7" w:rsidRDefault="00243C13" w:rsidP="00243C13">
      <w:pPr>
        <w:pStyle w:val="NoSpacing1"/>
        <w:rPr>
          <w:rFonts w:ascii="Calibri" w:hAnsi="Calibri"/>
          <w:sz w:val="22"/>
          <w:szCs w:val="22"/>
        </w:rPr>
      </w:pPr>
      <w:r w:rsidRPr="001D79C7">
        <w:rPr>
          <w:rStyle w:val="Naglaeno"/>
          <w:rFonts w:ascii="Calibri" w:hAnsi="Calibri"/>
          <w:sz w:val="22"/>
          <w:szCs w:val="22"/>
        </w:rPr>
        <w:tab/>
      </w:r>
      <w:r w:rsidRPr="001D79C7">
        <w:rPr>
          <w:rFonts w:ascii="Calibri" w:hAnsi="Calibri"/>
          <w:sz w:val="22"/>
          <w:szCs w:val="22"/>
        </w:rPr>
        <w:t>Pavle Pandžić, PMF-MO, Sveučilište u Zagrebu</w:t>
      </w:r>
    </w:p>
    <w:p w14:paraId="0E94C02D" w14:textId="1C9C78ED" w:rsidR="00243C13" w:rsidRDefault="00243C13" w:rsidP="00243C13">
      <w:pPr>
        <w:pStyle w:val="NoSpacing1"/>
        <w:rPr>
          <w:rFonts w:ascii="Calibri" w:hAnsi="Calibri"/>
          <w:sz w:val="22"/>
          <w:szCs w:val="22"/>
        </w:rPr>
      </w:pPr>
      <w:r w:rsidRPr="001D79C7">
        <w:rPr>
          <w:rFonts w:ascii="Calibri" w:hAnsi="Calibri"/>
          <w:sz w:val="22"/>
          <w:szCs w:val="22"/>
        </w:rPr>
        <w:tab/>
      </w:r>
      <w:proofErr w:type="spellStart"/>
      <w:r w:rsidRPr="001D79C7">
        <w:rPr>
          <w:rFonts w:ascii="Calibri" w:hAnsi="Calibri"/>
          <w:sz w:val="22"/>
          <w:szCs w:val="22"/>
        </w:rPr>
        <w:t>Diracovi</w:t>
      </w:r>
      <w:proofErr w:type="spellEnd"/>
      <w:r w:rsidRPr="001D79C7">
        <w:rPr>
          <w:rFonts w:ascii="Calibri" w:hAnsi="Calibri"/>
          <w:sz w:val="22"/>
          <w:szCs w:val="22"/>
        </w:rPr>
        <w:t xml:space="preserve"> operatori u teoriji reprezentacija</w:t>
      </w:r>
    </w:p>
    <w:p w14:paraId="39D7D62B" w14:textId="77777777" w:rsidR="00243C13" w:rsidRPr="001D79C7" w:rsidRDefault="00243C13" w:rsidP="00243C13">
      <w:pPr>
        <w:pStyle w:val="NoSpacing1"/>
        <w:rPr>
          <w:rFonts w:ascii="Calibri" w:hAnsi="Calibri"/>
          <w:i/>
          <w:sz w:val="22"/>
          <w:szCs w:val="22"/>
        </w:rPr>
      </w:pPr>
    </w:p>
    <w:p w14:paraId="7B9D3065" w14:textId="77777777" w:rsidR="00243C13" w:rsidRPr="001D79C7" w:rsidRDefault="00243C13" w:rsidP="00243C13">
      <w:pPr>
        <w:pStyle w:val="NoSpacing1"/>
        <w:rPr>
          <w:rStyle w:val="Naglaeno"/>
          <w:rFonts w:ascii="Calibri" w:hAnsi="Calibri"/>
          <w:b w:val="0"/>
          <w:sz w:val="22"/>
          <w:szCs w:val="22"/>
        </w:rPr>
      </w:pPr>
      <w:r w:rsidRPr="001D79C7">
        <w:rPr>
          <w:rStyle w:val="Naglaeno"/>
          <w:rFonts w:ascii="Calibri" w:hAnsi="Calibri"/>
          <w:sz w:val="22"/>
          <w:szCs w:val="22"/>
        </w:rPr>
        <w:t>19. ožujka 2014.</w:t>
      </w:r>
    </w:p>
    <w:p w14:paraId="58569FC8" w14:textId="77777777" w:rsidR="00243C13" w:rsidRPr="001D79C7" w:rsidRDefault="00243C13" w:rsidP="00243C13">
      <w:pPr>
        <w:pStyle w:val="NoSpacing1"/>
        <w:rPr>
          <w:rFonts w:ascii="Calibri" w:hAnsi="Calibri"/>
          <w:sz w:val="22"/>
          <w:szCs w:val="22"/>
        </w:rPr>
      </w:pPr>
      <w:r w:rsidRPr="001D79C7">
        <w:rPr>
          <w:rStyle w:val="Naglaeno"/>
          <w:rFonts w:ascii="Calibri" w:hAnsi="Calibri"/>
          <w:sz w:val="22"/>
          <w:szCs w:val="22"/>
        </w:rPr>
        <w:tab/>
      </w:r>
      <w:r w:rsidRPr="001D79C7">
        <w:rPr>
          <w:rFonts w:ascii="Calibri" w:hAnsi="Calibri"/>
          <w:sz w:val="22"/>
          <w:szCs w:val="22"/>
        </w:rPr>
        <w:t xml:space="preserve">Rade </w:t>
      </w:r>
      <w:proofErr w:type="spellStart"/>
      <w:r w:rsidRPr="001D79C7">
        <w:rPr>
          <w:rFonts w:ascii="Calibri" w:hAnsi="Calibri"/>
          <w:sz w:val="22"/>
          <w:szCs w:val="22"/>
        </w:rPr>
        <w:t>Živaljević</w:t>
      </w:r>
      <w:proofErr w:type="spellEnd"/>
      <w:r w:rsidRPr="001D79C7">
        <w:rPr>
          <w:rFonts w:ascii="Calibri" w:hAnsi="Calibri"/>
          <w:sz w:val="22"/>
          <w:szCs w:val="22"/>
        </w:rPr>
        <w:t xml:space="preserve"> (Matematički institut SANU, Beograd)</w:t>
      </w:r>
    </w:p>
    <w:p w14:paraId="0E3C96B3" w14:textId="284000B2" w:rsidR="00243C13" w:rsidRDefault="00243C13" w:rsidP="00243C13">
      <w:pPr>
        <w:pStyle w:val="NoSpacing1"/>
        <w:rPr>
          <w:rFonts w:ascii="Calibri" w:hAnsi="Calibri"/>
          <w:sz w:val="22"/>
          <w:szCs w:val="22"/>
        </w:rPr>
      </w:pPr>
      <w:r w:rsidRPr="001D79C7">
        <w:rPr>
          <w:rFonts w:ascii="Calibri" w:hAnsi="Calibri"/>
          <w:sz w:val="22"/>
          <w:szCs w:val="22"/>
        </w:rPr>
        <w:tab/>
        <w:t>Geometrijska kombinatorika i kvantitativna topologija</w:t>
      </w:r>
    </w:p>
    <w:p w14:paraId="3A6774AC" w14:textId="77777777" w:rsidR="00243C13" w:rsidRPr="001D79C7" w:rsidRDefault="00243C13" w:rsidP="00243C13">
      <w:pPr>
        <w:pStyle w:val="NoSpacing1"/>
        <w:rPr>
          <w:rFonts w:ascii="Calibri" w:hAnsi="Calibri"/>
          <w:i/>
          <w:sz w:val="22"/>
          <w:szCs w:val="22"/>
        </w:rPr>
      </w:pPr>
    </w:p>
    <w:p w14:paraId="456DF8BD" w14:textId="77777777" w:rsidR="00243C13" w:rsidRPr="001D79C7" w:rsidRDefault="00243C13" w:rsidP="00243C13">
      <w:pPr>
        <w:pStyle w:val="NoSpacing1"/>
        <w:rPr>
          <w:rFonts w:ascii="Calibri" w:hAnsi="Calibri"/>
          <w:sz w:val="22"/>
          <w:szCs w:val="22"/>
        </w:rPr>
      </w:pPr>
      <w:r w:rsidRPr="001D79C7">
        <w:rPr>
          <w:rFonts w:ascii="Calibri" w:hAnsi="Calibri"/>
          <w:sz w:val="22"/>
          <w:szCs w:val="22"/>
        </w:rPr>
        <w:t>2. travnja 2014.</w:t>
      </w:r>
      <w:r w:rsidRPr="001D79C7">
        <w:rPr>
          <w:rFonts w:ascii="Calibri" w:hAnsi="Calibri"/>
          <w:sz w:val="22"/>
          <w:szCs w:val="22"/>
        </w:rPr>
        <w:tab/>
      </w:r>
    </w:p>
    <w:p w14:paraId="26EC4ED7" w14:textId="77777777" w:rsidR="00243C13" w:rsidRPr="001D79C7" w:rsidRDefault="00243C13" w:rsidP="00243C13">
      <w:pPr>
        <w:pStyle w:val="NoSpacing1"/>
        <w:rPr>
          <w:rFonts w:ascii="Calibri" w:hAnsi="Calibri"/>
          <w:sz w:val="22"/>
          <w:szCs w:val="22"/>
        </w:rPr>
      </w:pPr>
      <w:r w:rsidRPr="001D79C7">
        <w:rPr>
          <w:rFonts w:ascii="Calibri" w:hAnsi="Calibri"/>
          <w:bCs/>
          <w:sz w:val="22"/>
          <w:szCs w:val="22"/>
        </w:rPr>
        <w:tab/>
      </w:r>
      <w:r w:rsidRPr="001D79C7">
        <w:rPr>
          <w:rFonts w:ascii="Calibri" w:hAnsi="Calibri"/>
          <w:sz w:val="22"/>
          <w:szCs w:val="22"/>
        </w:rPr>
        <w:t xml:space="preserve">Marko </w:t>
      </w:r>
      <w:proofErr w:type="spellStart"/>
      <w:r w:rsidRPr="001D79C7">
        <w:rPr>
          <w:rFonts w:ascii="Calibri" w:hAnsi="Calibri"/>
          <w:sz w:val="22"/>
          <w:szCs w:val="22"/>
        </w:rPr>
        <w:t>Tadic</w:t>
      </w:r>
      <w:proofErr w:type="spellEnd"/>
      <w:r w:rsidRPr="001D79C7">
        <w:rPr>
          <w:rFonts w:ascii="Calibri" w:hAnsi="Calibri"/>
          <w:sz w:val="22"/>
          <w:szCs w:val="22"/>
        </w:rPr>
        <w:t>, PMF-MO, Sveučilište u Zagrebu</w:t>
      </w:r>
    </w:p>
    <w:p w14:paraId="52996253" w14:textId="2DF3B351" w:rsidR="00243C13" w:rsidRDefault="00243C13" w:rsidP="00243C13">
      <w:pPr>
        <w:pStyle w:val="NoSpacing1"/>
        <w:rPr>
          <w:rFonts w:ascii="Calibri" w:hAnsi="Calibri"/>
          <w:sz w:val="22"/>
          <w:szCs w:val="22"/>
        </w:rPr>
      </w:pPr>
      <w:r w:rsidRPr="001D79C7">
        <w:rPr>
          <w:rFonts w:ascii="Calibri" w:hAnsi="Calibri"/>
          <w:sz w:val="22"/>
          <w:szCs w:val="22"/>
        </w:rPr>
        <w:tab/>
        <w:t xml:space="preserve">Klasifikacije </w:t>
      </w:r>
      <w:proofErr w:type="spellStart"/>
      <w:r w:rsidRPr="001D79C7">
        <w:rPr>
          <w:rFonts w:ascii="Calibri" w:hAnsi="Calibri"/>
          <w:sz w:val="22"/>
          <w:szCs w:val="22"/>
        </w:rPr>
        <w:t>ireduciblnih</w:t>
      </w:r>
      <w:proofErr w:type="spellEnd"/>
      <w:r w:rsidRPr="001D79C7">
        <w:rPr>
          <w:rFonts w:ascii="Calibri" w:hAnsi="Calibri"/>
          <w:sz w:val="22"/>
          <w:szCs w:val="22"/>
        </w:rPr>
        <w:t xml:space="preserve"> unitarnih reprezentacija i </w:t>
      </w:r>
      <w:proofErr w:type="spellStart"/>
      <w:r w:rsidRPr="001D79C7">
        <w:rPr>
          <w:rFonts w:ascii="Calibri" w:hAnsi="Calibri"/>
          <w:sz w:val="22"/>
          <w:szCs w:val="22"/>
        </w:rPr>
        <w:t>reducibilnost</w:t>
      </w:r>
      <w:proofErr w:type="spellEnd"/>
    </w:p>
    <w:p w14:paraId="7932F32E" w14:textId="77777777" w:rsidR="00243C13" w:rsidRPr="001D79C7" w:rsidRDefault="00243C13" w:rsidP="00243C13">
      <w:pPr>
        <w:pStyle w:val="NoSpacing1"/>
        <w:rPr>
          <w:rFonts w:ascii="Calibri" w:hAnsi="Calibri"/>
          <w:sz w:val="22"/>
          <w:szCs w:val="22"/>
        </w:rPr>
      </w:pPr>
    </w:p>
    <w:p w14:paraId="615DEA49" w14:textId="77777777" w:rsidR="00243C13" w:rsidRPr="001D79C7" w:rsidRDefault="00243C13" w:rsidP="00243C13">
      <w:pPr>
        <w:pStyle w:val="NoSpacing1"/>
        <w:rPr>
          <w:rFonts w:ascii="Calibri" w:hAnsi="Calibri"/>
          <w:b/>
          <w:bCs/>
          <w:sz w:val="22"/>
          <w:szCs w:val="22"/>
        </w:rPr>
      </w:pPr>
      <w:r w:rsidRPr="001D79C7">
        <w:rPr>
          <w:rFonts w:ascii="Calibri" w:hAnsi="Calibri"/>
          <w:bCs/>
          <w:sz w:val="22"/>
          <w:szCs w:val="22"/>
        </w:rPr>
        <w:t>7. svibnja 2014.</w:t>
      </w:r>
      <w:r w:rsidRPr="001D79C7">
        <w:rPr>
          <w:rFonts w:ascii="Calibri" w:hAnsi="Calibri"/>
          <w:b/>
          <w:bCs/>
          <w:sz w:val="22"/>
          <w:szCs w:val="22"/>
        </w:rPr>
        <w:tab/>
      </w:r>
    </w:p>
    <w:p w14:paraId="6AF1CE14" w14:textId="77777777" w:rsidR="00243C13" w:rsidRPr="001D79C7" w:rsidRDefault="00243C13" w:rsidP="00243C13">
      <w:pPr>
        <w:pStyle w:val="Odlomakpopisa1"/>
        <w:numPr>
          <w:ilvl w:val="0"/>
          <w:numId w:val="1"/>
        </w:numPr>
      </w:pPr>
      <w:r w:rsidRPr="001D79C7">
        <w:t xml:space="preserve">Igor </w:t>
      </w:r>
      <w:proofErr w:type="spellStart"/>
      <w:r w:rsidRPr="001D79C7">
        <w:t>Velcic</w:t>
      </w:r>
      <w:proofErr w:type="spellEnd"/>
      <w:r w:rsidRPr="001D79C7">
        <w:t>, FER, Sveučilište u Zagrebu</w:t>
      </w:r>
    </w:p>
    <w:p w14:paraId="597BD41E" w14:textId="32A813DD" w:rsidR="00243C13" w:rsidRDefault="00243C13" w:rsidP="00243C13">
      <w:pPr>
        <w:pStyle w:val="Odlomakpopisa1"/>
        <w:numPr>
          <w:ilvl w:val="0"/>
          <w:numId w:val="1"/>
        </w:numPr>
        <w:spacing w:after="0"/>
      </w:pPr>
      <w:r w:rsidRPr="001D79C7">
        <w:t xml:space="preserve">Simultana homogenizacija i redukcija dimenzije u </w:t>
      </w:r>
      <w:proofErr w:type="spellStart"/>
      <w:r w:rsidRPr="001D79C7">
        <w:t>elasticnosti</w:t>
      </w:r>
      <w:proofErr w:type="spellEnd"/>
      <w:r w:rsidRPr="001D79C7">
        <w:t xml:space="preserve"> </w:t>
      </w:r>
      <w:r w:rsidRPr="001D79C7">
        <w:rPr>
          <w:noProof/>
          <w:lang w:eastAsia="hr-HR"/>
        </w:rPr>
        <w:drawing>
          <wp:inline distT="0" distB="0" distL="0" distR="0" wp14:anchorId="0FF34FCB" wp14:editId="0448C976">
            <wp:extent cx="19050" cy="38100"/>
            <wp:effectExtent l="0" t="0" r="0" b="0"/>
            <wp:docPr id="1" name="Slika 1" descr="http://degiorgi.math.hr/kolokvij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 descr="http://degiorgi.math.hr/kolokvij/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ECB57" w14:textId="77777777" w:rsidR="00243C13" w:rsidRPr="001D79C7" w:rsidRDefault="00243C13" w:rsidP="00243C13">
      <w:pPr>
        <w:pStyle w:val="Odlomakpopisa1"/>
        <w:numPr>
          <w:ilvl w:val="0"/>
          <w:numId w:val="1"/>
        </w:numPr>
        <w:spacing w:after="0"/>
      </w:pPr>
    </w:p>
    <w:p w14:paraId="7E8570AA" w14:textId="77777777" w:rsidR="00243C13" w:rsidRPr="001D79C7" w:rsidRDefault="00243C13" w:rsidP="00243C13">
      <w:pPr>
        <w:pStyle w:val="NoSpacing1"/>
        <w:rPr>
          <w:rFonts w:ascii="Calibri" w:hAnsi="Calibri"/>
          <w:bCs/>
          <w:sz w:val="22"/>
          <w:szCs w:val="22"/>
        </w:rPr>
      </w:pPr>
      <w:r w:rsidRPr="001D79C7">
        <w:rPr>
          <w:rFonts w:ascii="Calibri" w:hAnsi="Calibri"/>
          <w:bCs/>
          <w:sz w:val="22"/>
          <w:szCs w:val="22"/>
        </w:rPr>
        <w:t xml:space="preserve">4. lipnja 2014. </w:t>
      </w:r>
      <w:r w:rsidRPr="001D79C7">
        <w:rPr>
          <w:rFonts w:ascii="Calibri" w:hAnsi="Calibri"/>
          <w:bCs/>
          <w:sz w:val="22"/>
          <w:szCs w:val="22"/>
        </w:rPr>
        <w:tab/>
      </w:r>
      <w:r w:rsidRPr="001D79C7">
        <w:rPr>
          <w:rFonts w:ascii="Calibri" w:hAnsi="Calibri"/>
          <w:bCs/>
          <w:sz w:val="22"/>
          <w:szCs w:val="22"/>
        </w:rPr>
        <w:tab/>
      </w:r>
    </w:p>
    <w:p w14:paraId="60402DEE" w14:textId="77777777" w:rsidR="00243C13" w:rsidRPr="001D79C7" w:rsidRDefault="00243C13" w:rsidP="00243C13">
      <w:pPr>
        <w:pStyle w:val="NoSpacing1"/>
        <w:rPr>
          <w:rFonts w:ascii="Calibri" w:hAnsi="Calibri"/>
          <w:sz w:val="22"/>
          <w:szCs w:val="22"/>
        </w:rPr>
      </w:pPr>
      <w:r w:rsidRPr="001D79C7">
        <w:rPr>
          <w:rFonts w:ascii="Calibri" w:hAnsi="Calibri"/>
          <w:sz w:val="22"/>
          <w:szCs w:val="22"/>
        </w:rPr>
        <w:tab/>
      </w:r>
      <w:proofErr w:type="spellStart"/>
      <w:r w:rsidRPr="001D79C7">
        <w:rPr>
          <w:rFonts w:ascii="Calibri" w:hAnsi="Calibri"/>
          <w:sz w:val="22"/>
          <w:szCs w:val="22"/>
        </w:rPr>
        <w:t>Endre</w:t>
      </w:r>
      <w:proofErr w:type="spellEnd"/>
      <w:r w:rsidRPr="001D79C7">
        <w:rPr>
          <w:rFonts w:ascii="Calibri" w:hAnsi="Calibri"/>
          <w:sz w:val="22"/>
          <w:szCs w:val="22"/>
        </w:rPr>
        <w:t xml:space="preserve"> </w:t>
      </w:r>
      <w:proofErr w:type="spellStart"/>
      <w:r w:rsidRPr="001D79C7">
        <w:rPr>
          <w:rFonts w:ascii="Calibri" w:hAnsi="Calibri"/>
          <w:sz w:val="22"/>
          <w:szCs w:val="22"/>
        </w:rPr>
        <w:t>Süli</w:t>
      </w:r>
      <w:proofErr w:type="spellEnd"/>
      <w:r w:rsidRPr="001D79C7">
        <w:rPr>
          <w:rFonts w:ascii="Calibri" w:hAnsi="Calibri"/>
          <w:sz w:val="22"/>
          <w:szCs w:val="22"/>
        </w:rPr>
        <w:t xml:space="preserve">, </w:t>
      </w:r>
      <w:proofErr w:type="spellStart"/>
      <w:r w:rsidRPr="001D79C7">
        <w:rPr>
          <w:rFonts w:ascii="Calibri" w:hAnsi="Calibri"/>
          <w:sz w:val="22"/>
          <w:szCs w:val="22"/>
        </w:rPr>
        <w:t>Mathematical</w:t>
      </w:r>
      <w:proofErr w:type="spellEnd"/>
      <w:r w:rsidRPr="001D79C7">
        <w:rPr>
          <w:rFonts w:ascii="Calibri" w:hAnsi="Calibri"/>
          <w:sz w:val="22"/>
          <w:szCs w:val="22"/>
        </w:rPr>
        <w:t xml:space="preserve"> Institute, University </w:t>
      </w:r>
      <w:proofErr w:type="spellStart"/>
      <w:r w:rsidRPr="001D79C7">
        <w:rPr>
          <w:rFonts w:ascii="Calibri" w:hAnsi="Calibri"/>
          <w:sz w:val="22"/>
          <w:szCs w:val="22"/>
        </w:rPr>
        <w:t>of</w:t>
      </w:r>
      <w:proofErr w:type="spellEnd"/>
      <w:r w:rsidRPr="001D79C7">
        <w:rPr>
          <w:rFonts w:ascii="Calibri" w:hAnsi="Calibri"/>
          <w:sz w:val="22"/>
          <w:szCs w:val="22"/>
        </w:rPr>
        <w:t xml:space="preserve"> Oxford</w:t>
      </w:r>
    </w:p>
    <w:p w14:paraId="192EED30" w14:textId="27ED1231" w:rsidR="00243C13" w:rsidRDefault="00243C13" w:rsidP="00243C13">
      <w:pPr>
        <w:pStyle w:val="NoSpacing1"/>
        <w:rPr>
          <w:rFonts w:ascii="Calibri" w:hAnsi="Calibri"/>
          <w:sz w:val="22"/>
          <w:szCs w:val="22"/>
        </w:rPr>
      </w:pPr>
      <w:r w:rsidRPr="001D79C7">
        <w:rPr>
          <w:rFonts w:ascii="Calibri" w:hAnsi="Calibri"/>
          <w:sz w:val="22"/>
          <w:szCs w:val="22"/>
        </w:rPr>
        <w:tab/>
      </w:r>
      <w:proofErr w:type="spellStart"/>
      <w:r w:rsidRPr="001D79C7">
        <w:rPr>
          <w:rFonts w:ascii="Calibri" w:hAnsi="Calibri"/>
          <w:sz w:val="22"/>
          <w:szCs w:val="22"/>
        </w:rPr>
        <w:t>Existence</w:t>
      </w:r>
      <w:proofErr w:type="spellEnd"/>
      <w:r w:rsidRPr="001D79C7">
        <w:rPr>
          <w:rFonts w:ascii="Calibri" w:hAnsi="Calibri"/>
          <w:sz w:val="22"/>
          <w:szCs w:val="22"/>
        </w:rPr>
        <w:t xml:space="preserve"> </w:t>
      </w:r>
      <w:proofErr w:type="spellStart"/>
      <w:r w:rsidRPr="001D79C7">
        <w:rPr>
          <w:rFonts w:ascii="Calibri" w:hAnsi="Calibri"/>
          <w:sz w:val="22"/>
          <w:szCs w:val="22"/>
        </w:rPr>
        <w:t>of</w:t>
      </w:r>
      <w:proofErr w:type="spellEnd"/>
      <w:r w:rsidRPr="001D79C7">
        <w:rPr>
          <w:rFonts w:ascii="Calibri" w:hAnsi="Calibri"/>
          <w:sz w:val="22"/>
          <w:szCs w:val="22"/>
        </w:rPr>
        <w:t xml:space="preserve"> global </w:t>
      </w:r>
      <w:proofErr w:type="spellStart"/>
      <w:r w:rsidRPr="001D79C7">
        <w:rPr>
          <w:rFonts w:ascii="Calibri" w:hAnsi="Calibri"/>
          <w:sz w:val="22"/>
          <w:szCs w:val="22"/>
        </w:rPr>
        <w:t>weak</w:t>
      </w:r>
      <w:proofErr w:type="spellEnd"/>
      <w:r w:rsidRPr="001D79C7">
        <w:rPr>
          <w:rFonts w:ascii="Calibri" w:hAnsi="Calibri"/>
          <w:sz w:val="22"/>
          <w:szCs w:val="22"/>
        </w:rPr>
        <w:t xml:space="preserve"> </w:t>
      </w:r>
      <w:proofErr w:type="spellStart"/>
      <w:r w:rsidRPr="001D79C7">
        <w:rPr>
          <w:rFonts w:ascii="Calibri" w:hAnsi="Calibri"/>
          <w:sz w:val="22"/>
          <w:szCs w:val="22"/>
        </w:rPr>
        <w:t>solutions</w:t>
      </w:r>
      <w:proofErr w:type="spellEnd"/>
      <w:r w:rsidRPr="001D79C7">
        <w:rPr>
          <w:rFonts w:ascii="Calibri" w:hAnsi="Calibri"/>
          <w:sz w:val="22"/>
          <w:szCs w:val="22"/>
        </w:rPr>
        <w:t xml:space="preserve"> to </w:t>
      </w:r>
      <w:proofErr w:type="spellStart"/>
      <w:r w:rsidRPr="001D79C7">
        <w:rPr>
          <w:rFonts w:ascii="Calibri" w:hAnsi="Calibri"/>
          <w:sz w:val="22"/>
          <w:szCs w:val="22"/>
        </w:rPr>
        <w:t>Navier-Stokes-Fokker-Planck</w:t>
      </w:r>
      <w:proofErr w:type="spellEnd"/>
      <w:r w:rsidRPr="001D79C7">
        <w:rPr>
          <w:rFonts w:ascii="Calibri" w:hAnsi="Calibri"/>
          <w:sz w:val="22"/>
          <w:szCs w:val="22"/>
        </w:rPr>
        <w:t xml:space="preserve"> </w:t>
      </w:r>
      <w:proofErr w:type="spellStart"/>
      <w:r w:rsidRPr="001D79C7">
        <w:rPr>
          <w:rFonts w:ascii="Calibri" w:hAnsi="Calibri"/>
          <w:sz w:val="22"/>
          <w:szCs w:val="22"/>
        </w:rPr>
        <w:t>systems</w:t>
      </w:r>
      <w:proofErr w:type="spellEnd"/>
    </w:p>
    <w:p w14:paraId="4CDFA6BC" w14:textId="77777777" w:rsidR="00243C13" w:rsidRPr="001D79C7" w:rsidRDefault="00243C13" w:rsidP="00243C13">
      <w:pPr>
        <w:pStyle w:val="NoSpacing1"/>
        <w:rPr>
          <w:rFonts w:ascii="Calibri" w:hAnsi="Calibri"/>
          <w:sz w:val="22"/>
          <w:szCs w:val="22"/>
        </w:rPr>
      </w:pPr>
    </w:p>
    <w:p w14:paraId="384E093A" w14:textId="77777777" w:rsidR="00243C13" w:rsidRPr="001D79C7" w:rsidRDefault="00243C13" w:rsidP="00243C13">
      <w:pPr>
        <w:pStyle w:val="NoSpacing1"/>
        <w:rPr>
          <w:rFonts w:ascii="Calibri" w:hAnsi="Calibri"/>
          <w:bCs/>
          <w:sz w:val="22"/>
          <w:szCs w:val="22"/>
        </w:rPr>
      </w:pPr>
      <w:r w:rsidRPr="001D79C7">
        <w:rPr>
          <w:rFonts w:ascii="Calibri" w:hAnsi="Calibri"/>
          <w:bCs/>
          <w:sz w:val="22"/>
          <w:szCs w:val="22"/>
        </w:rPr>
        <w:t>22. listopada 2014.</w:t>
      </w:r>
      <w:r w:rsidRPr="001D79C7">
        <w:rPr>
          <w:rFonts w:ascii="Calibri" w:hAnsi="Calibri"/>
          <w:bCs/>
          <w:sz w:val="22"/>
          <w:szCs w:val="22"/>
        </w:rPr>
        <w:tab/>
      </w:r>
    </w:p>
    <w:p w14:paraId="24C4D827" w14:textId="77777777" w:rsidR="00243C13" w:rsidRPr="001D79C7" w:rsidRDefault="00243C13" w:rsidP="00243C13">
      <w:pPr>
        <w:pStyle w:val="NoSpacing1"/>
        <w:rPr>
          <w:rFonts w:ascii="Calibri" w:hAnsi="Calibri"/>
          <w:sz w:val="22"/>
          <w:szCs w:val="22"/>
        </w:rPr>
      </w:pPr>
      <w:r w:rsidRPr="001D79C7">
        <w:rPr>
          <w:rFonts w:ascii="Calibri" w:hAnsi="Calibri"/>
          <w:sz w:val="22"/>
          <w:szCs w:val="22"/>
        </w:rPr>
        <w:tab/>
        <w:t xml:space="preserve">Oliver Dragičević (Sveučilište u Ljubljani) </w:t>
      </w:r>
    </w:p>
    <w:p w14:paraId="2EA52118" w14:textId="77777777" w:rsidR="00243C13" w:rsidRPr="001D79C7" w:rsidRDefault="00243C13" w:rsidP="00243C13">
      <w:pPr>
        <w:pStyle w:val="NoSpacing1"/>
        <w:rPr>
          <w:rFonts w:ascii="Calibri" w:hAnsi="Calibri"/>
          <w:sz w:val="22"/>
          <w:szCs w:val="22"/>
        </w:rPr>
      </w:pPr>
      <w:r w:rsidRPr="001D79C7">
        <w:rPr>
          <w:rFonts w:ascii="Calibri" w:hAnsi="Calibri"/>
          <w:sz w:val="22"/>
          <w:szCs w:val="22"/>
        </w:rPr>
        <w:tab/>
      </w:r>
      <w:proofErr w:type="spellStart"/>
      <w:r w:rsidRPr="001D79C7">
        <w:rPr>
          <w:rFonts w:ascii="Calibri" w:hAnsi="Calibri"/>
          <w:sz w:val="22"/>
          <w:szCs w:val="22"/>
        </w:rPr>
        <w:t>Bilinearna</w:t>
      </w:r>
      <w:proofErr w:type="spellEnd"/>
      <w:r w:rsidRPr="001D79C7">
        <w:rPr>
          <w:rFonts w:ascii="Calibri" w:hAnsi="Calibri"/>
          <w:sz w:val="22"/>
          <w:szCs w:val="22"/>
        </w:rPr>
        <w:t xml:space="preserve"> ulaganja i metoda toplinskog toka </w:t>
      </w:r>
    </w:p>
    <w:p w14:paraId="5D35777D" w14:textId="77777777" w:rsidR="00316409" w:rsidRDefault="00316409"/>
    <w:sectPr w:rsidR="0031640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9" type="#_x0000_t75" alt="http://degiorgi.math.hr/kolokvij/blank.gif" style="width:.75pt;height:.75pt;visibility:visible" o:bullet="t">
        <v:imagedata r:id="rId1" o:title="blank"/>
      </v:shape>
    </w:pict>
  </w:numPicBullet>
  <w:abstractNum w:abstractNumId="0" w15:restartNumberingAfterBreak="0">
    <w:nsid w:val="24DF4041"/>
    <w:multiLevelType w:val="hybridMultilevel"/>
    <w:tmpl w:val="79D0A74A"/>
    <w:lvl w:ilvl="0" w:tplc="58FE8D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DC45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B456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FA8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6EC1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EC93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E0BC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DA20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5AA3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13"/>
    <w:rsid w:val="00243C13"/>
    <w:rsid w:val="0031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59254"/>
  <w15:chartTrackingRefBased/>
  <w15:docId w15:val="{E2E6F90E-F3E4-4284-ADBA-7EFED2ED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C1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243C13"/>
    <w:rPr>
      <w:b/>
      <w:bCs/>
    </w:rPr>
  </w:style>
  <w:style w:type="paragraph" w:customStyle="1" w:styleId="NoSpacing1">
    <w:name w:val="No Spacing1"/>
    <w:uiPriority w:val="1"/>
    <w:qFormat/>
    <w:rsid w:val="00243C1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Odlomakpopisa1">
    <w:name w:val="Odlomak popisa1"/>
    <w:basedOn w:val="Normal"/>
    <w:uiPriority w:val="34"/>
    <w:qFormat/>
    <w:rsid w:val="00243C1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Svedrec</dc:creator>
  <cp:keywords/>
  <dc:description/>
  <cp:lastModifiedBy>Renata Svedrec</cp:lastModifiedBy>
  <cp:revision>1</cp:revision>
  <dcterms:created xsi:type="dcterms:W3CDTF">2021-06-24T18:23:00Z</dcterms:created>
  <dcterms:modified xsi:type="dcterms:W3CDTF">2021-06-24T18:24:00Z</dcterms:modified>
</cp:coreProperties>
</file>