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6930" w14:textId="0ADB1916" w:rsidR="001D79C7" w:rsidRPr="001D79C7" w:rsidRDefault="001D79C7" w:rsidP="001D79C7"/>
    <w:p w14:paraId="3E46F123" w14:textId="3A8A5C4C" w:rsidR="001D79C7" w:rsidRPr="001D79C7" w:rsidRDefault="001D79C7" w:rsidP="001D79C7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D79C7">
        <w:rPr>
          <w:rFonts w:asciiTheme="minorHAnsi" w:hAnsiTheme="minorHAnsi"/>
          <w:b/>
          <w:sz w:val="24"/>
          <w:szCs w:val="24"/>
        </w:rPr>
        <w:t xml:space="preserve">ZNANSTVENA SEKCIJA </w:t>
      </w:r>
    </w:p>
    <w:p w14:paraId="429DA0FC" w14:textId="77777777" w:rsidR="001D79C7" w:rsidRPr="001D79C7" w:rsidRDefault="001D79C7" w:rsidP="001D79C7">
      <w:pPr>
        <w:jc w:val="center"/>
        <w:rPr>
          <w:rFonts w:asciiTheme="minorHAnsi" w:hAnsiTheme="minorHAnsi"/>
          <w:sz w:val="24"/>
          <w:szCs w:val="24"/>
          <w:u w:val="single"/>
        </w:rPr>
      </w:pPr>
    </w:p>
    <w:p w14:paraId="6B806746" w14:textId="588FC345" w:rsidR="0027794E" w:rsidRDefault="001D79C7" w:rsidP="001D79C7">
      <w:pPr>
        <w:pStyle w:val="NoSpacing1"/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1D79C7">
        <w:rPr>
          <w:rFonts w:asciiTheme="minorHAnsi" w:hAnsiTheme="minorHAnsi" w:cstheme="minorHAnsi"/>
          <w:sz w:val="24"/>
          <w:szCs w:val="24"/>
        </w:rPr>
        <w:t xml:space="preserve">Valja posebno pohvaliti voditeljicu Znanstvenog kolokvije doc. dr. sc. Maju </w:t>
      </w:r>
      <w:proofErr w:type="spellStart"/>
      <w:r w:rsidRPr="001D79C7">
        <w:rPr>
          <w:rFonts w:asciiTheme="minorHAnsi" w:hAnsiTheme="minorHAnsi" w:cstheme="minorHAnsi"/>
          <w:sz w:val="24"/>
          <w:szCs w:val="24"/>
        </w:rPr>
        <w:t>Resman</w:t>
      </w:r>
      <w:proofErr w:type="spellEnd"/>
      <w:r w:rsidRPr="001D79C7">
        <w:rPr>
          <w:rFonts w:asciiTheme="minorHAnsi" w:hAnsiTheme="minorHAnsi" w:cstheme="minorHAnsi"/>
          <w:sz w:val="24"/>
          <w:szCs w:val="24"/>
        </w:rPr>
        <w:t xml:space="preserve"> koja je osigurala nesmetano održavanje sastanaka Znanstvene sekcije u uvjetima pandemije i nemogućnosti održavanja sastanaka uživo. </w:t>
      </w:r>
    </w:p>
    <w:p w14:paraId="31633082" w14:textId="77777777" w:rsidR="0027794E" w:rsidRDefault="0027794E" w:rsidP="0027794E">
      <w:pPr>
        <w:pStyle w:val="NoSpacing1"/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7A8AB271" w14:textId="5435DCC4" w:rsidR="0027794E" w:rsidRPr="0027794E" w:rsidRDefault="001D79C7" w:rsidP="0027794E">
      <w:pPr>
        <w:pStyle w:val="NoSpacing1"/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27794E">
        <w:rPr>
          <w:rFonts w:asciiTheme="minorHAnsi" w:hAnsiTheme="minorHAnsi" w:cstheme="minorHAnsi"/>
          <w:sz w:val="24"/>
          <w:szCs w:val="24"/>
        </w:rPr>
        <w:t xml:space="preserve">21. siječnja 2020. </w:t>
      </w:r>
    </w:p>
    <w:p w14:paraId="50B784AC" w14:textId="77777777" w:rsidR="0027794E" w:rsidRPr="0027794E" w:rsidRDefault="001D79C7" w:rsidP="001D79C7">
      <w:pPr>
        <w:pStyle w:val="NoSpacing1"/>
        <w:spacing w:after="60"/>
        <w:ind w:left="284"/>
        <w:jc w:val="both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27794E">
          <w:rPr>
            <w:rFonts w:asciiTheme="minorHAnsi" w:hAnsiTheme="minorHAnsi" w:cstheme="minorHAnsi"/>
            <w:sz w:val="24"/>
            <w:szCs w:val="24"/>
          </w:rPr>
          <w:t xml:space="preserve">Rudi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Mrazović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</w:rPr>
          <w:t>, PMF-MO</w:t>
        </w:r>
      </w:hyperlink>
      <w:r w:rsidRPr="0027794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B00240A" w14:textId="2B69A03D" w:rsidR="001D79C7" w:rsidRPr="0027794E" w:rsidRDefault="001D79C7" w:rsidP="001D79C7">
      <w:pPr>
        <w:pStyle w:val="NoSpacing1"/>
        <w:spacing w:after="60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hyperlink r:id="rId6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Asimptotika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za Hall-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Paigeovu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hipotezu</w:t>
        </w:r>
      </w:hyperlink>
    </w:p>
    <w:p w14:paraId="01FFFA66" w14:textId="77777777" w:rsidR="0027794E" w:rsidRDefault="0027794E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14:paraId="5BECC976" w14:textId="22932505" w:rsidR="0027794E" w:rsidRPr="0027794E" w:rsidRDefault="001D79C7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</w:rPr>
        <w:t>19. veljače</w:t>
      </w: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2020. </w:t>
      </w:r>
    </w:p>
    <w:p w14:paraId="71F4C7F7" w14:textId="77777777" w:rsidR="0027794E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  <w:hyperlink r:id="rId7" w:history="1">
        <w:r w:rsidRPr="0027794E">
          <w:rPr>
            <w:rFonts w:asciiTheme="minorHAnsi" w:hAnsiTheme="minorHAnsi" w:cstheme="minorHAnsi"/>
            <w:sz w:val="24"/>
            <w:szCs w:val="24"/>
          </w:rPr>
          <w:t xml:space="preserve">Sebastian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Schwarzacher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</w:rPr>
          <w:t xml:space="preserve">, Charles University,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Prague</w:t>
        </w:r>
        <w:proofErr w:type="spellEnd"/>
      </w:hyperlink>
      <w:r w:rsidRPr="0027794E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, </w:t>
      </w:r>
    </w:p>
    <w:p w14:paraId="1F734B02" w14:textId="56A84CE9" w:rsidR="001D79C7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hyperlink r:id="rId8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Analysis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for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the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interaction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between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fluids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and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solids</w:t>
        </w:r>
        <w:proofErr w:type="spellEnd"/>
      </w:hyperlink>
    </w:p>
    <w:p w14:paraId="28831D0A" w14:textId="77777777" w:rsidR="0027794E" w:rsidRDefault="0027794E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14:paraId="6F1208CA" w14:textId="14BCC29F" w:rsidR="0027794E" w:rsidRPr="0027794E" w:rsidRDefault="001D79C7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11. ožujka 2020. </w:t>
      </w:r>
    </w:p>
    <w:p w14:paraId="63CD7DCA" w14:textId="77777777" w:rsidR="0027794E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hyperlink r:id="rId9" w:history="1">
        <w:r w:rsidRPr="0027794E">
          <w:rPr>
            <w:rFonts w:asciiTheme="minorHAnsi" w:hAnsiTheme="minorHAnsi" w:cstheme="minorHAnsi"/>
            <w:sz w:val="24"/>
            <w:szCs w:val="24"/>
          </w:rPr>
          <w:t xml:space="preserve">Jan P.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Boroński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</w:rPr>
          <w:t xml:space="preserve">, AGH University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of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</w:rPr>
          <w:t xml:space="preserve"> Science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and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</w:rPr>
          <w:t xml:space="preserve"> Technology, Kraków</w:t>
        </w:r>
      </w:hyperlink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</w:p>
    <w:p w14:paraId="2511481F" w14:textId="5D5FA96A" w:rsidR="001D79C7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hyperlink r:id="rId10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Beyond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0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and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∞: On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the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Barge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entropy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conjecture</w:t>
        </w:r>
        <w:proofErr w:type="spellEnd"/>
      </w:hyperlink>
    </w:p>
    <w:p w14:paraId="5BD85188" w14:textId="77777777" w:rsidR="0027794E" w:rsidRDefault="0027794E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3813689" w14:textId="6DFB46CE" w:rsidR="0027794E" w:rsidRPr="0027794E" w:rsidRDefault="001D79C7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17. lipnja 2020. </w:t>
      </w:r>
    </w:p>
    <w:p w14:paraId="4F8AB57A" w14:textId="77777777" w:rsidR="0027794E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hyperlink r:id="rId11" w:history="1">
        <w:r w:rsidRPr="0027794E">
          <w:rPr>
            <w:rFonts w:asciiTheme="minorHAnsi" w:hAnsiTheme="minorHAnsi" w:cstheme="minorHAnsi"/>
            <w:sz w:val="24"/>
            <w:szCs w:val="24"/>
          </w:rPr>
          <w:t xml:space="preserve">Daniel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Panazzolo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</w:rPr>
          <w:t xml:space="preserve">,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Université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</w:rPr>
          <w:t xml:space="preserve"> de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</w:rPr>
          <w:t>Haute-Alsace</w:t>
        </w:r>
        <w:proofErr w:type="spellEnd"/>
      </w:hyperlink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</w:p>
    <w:p w14:paraId="2308902D" w14:textId="1760E9FB" w:rsidR="001D79C7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hyperlink r:id="rId12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Resolution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of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singularities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for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differential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operators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in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dimension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two</w:t>
        </w:r>
        <w:proofErr w:type="spellEnd"/>
      </w:hyperlink>
    </w:p>
    <w:p w14:paraId="73BE7E2C" w14:textId="77777777" w:rsidR="0027794E" w:rsidRDefault="0027794E" w:rsidP="0027794E">
      <w:pPr>
        <w:pStyle w:val="NoSpacing1"/>
        <w:jc w:val="both"/>
        <w:rPr>
          <w:rFonts w:asciiTheme="minorHAnsi" w:hAnsiTheme="minorHAnsi" w:cstheme="minorHAnsi"/>
          <w:i/>
          <w:sz w:val="24"/>
          <w:szCs w:val="24"/>
          <w:shd w:val="clear" w:color="auto" w:fill="FFFFFF"/>
        </w:rPr>
      </w:pPr>
    </w:p>
    <w:p w14:paraId="4F7535DA" w14:textId="2C3476CE" w:rsidR="0027794E" w:rsidRPr="0027794E" w:rsidRDefault="001D79C7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24. lipnja 2020. </w:t>
      </w:r>
    </w:p>
    <w:p w14:paraId="34182673" w14:textId="77777777" w:rsidR="0027794E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hyperlink r:id="rId13" w:history="1">
        <w:r w:rsidRPr="0027794E">
          <w:rPr>
            <w:rFonts w:asciiTheme="minorHAnsi" w:hAnsiTheme="minorHAnsi" w:cstheme="minorHAnsi"/>
            <w:sz w:val="24"/>
            <w:szCs w:val="24"/>
          </w:rPr>
          <w:t>Vanja Wagner, PMF-MO</w:t>
        </w:r>
      </w:hyperlink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</w:p>
    <w:p w14:paraId="1A8FC9B2" w14:textId="1D87D54F" w:rsidR="001D79C7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hyperlink r:id="rId14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Nonlocal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quadratic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forms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with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domain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reduction</w:t>
        </w:r>
        <w:proofErr w:type="spellEnd"/>
      </w:hyperlink>
    </w:p>
    <w:p w14:paraId="7F0EEEC5" w14:textId="77777777" w:rsidR="0027794E" w:rsidRPr="0027794E" w:rsidRDefault="0027794E" w:rsidP="001D79C7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22F95FE" w14:textId="77777777" w:rsidR="0027794E" w:rsidRPr="0027794E" w:rsidRDefault="001D79C7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8. srpnja 2020. </w:t>
      </w:r>
    </w:p>
    <w:p w14:paraId="2AF97ECD" w14:textId="569A2496" w:rsidR="0027794E" w:rsidRPr="0027794E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spellStart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Steffen</w:t>
      </w:r>
      <w:proofErr w:type="spellEnd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Winter</w:t>
      </w:r>
      <w:proofErr w:type="spellEnd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Karlsruhe Institute </w:t>
      </w:r>
      <w:proofErr w:type="spellStart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of</w:t>
      </w:r>
      <w:proofErr w:type="spellEnd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Technology (KIT), Institute </w:t>
      </w:r>
      <w:proofErr w:type="spellStart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of</w:t>
      </w:r>
      <w:proofErr w:type="spellEnd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Stochastics</w:t>
      </w:r>
      <w:proofErr w:type="spellEnd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</w:p>
    <w:p w14:paraId="19395FBF" w14:textId="2045EE0E" w:rsidR="001D79C7" w:rsidRDefault="001D79C7" w:rsidP="001D79C7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hyperlink r:id="rId15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Geometric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functionals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of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fractal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</w:rPr>
          <w:t>percolation</w:t>
        </w:r>
        <w:proofErr w:type="spellEnd"/>
      </w:hyperlink>
    </w:p>
    <w:p w14:paraId="35CA47E2" w14:textId="77777777" w:rsidR="0027794E" w:rsidRPr="0027794E" w:rsidRDefault="0027794E" w:rsidP="001D79C7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30E3A80" w14:textId="1110B35C" w:rsidR="0027794E" w:rsidRPr="0027794E" w:rsidRDefault="0027794E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28. listopada 2020.</w:t>
      </w:r>
    </w:p>
    <w:p w14:paraId="2AC95FE2" w14:textId="604325A7" w:rsidR="0027794E" w:rsidRPr="0027794E" w:rsidRDefault="0027794E" w:rsidP="0027794E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Pavao Mardešić, </w:t>
      </w:r>
      <w:proofErr w:type="spellStart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Université</w:t>
      </w:r>
      <w:proofErr w:type="spellEnd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 </w:t>
      </w:r>
      <w:proofErr w:type="spellStart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Bourgogne</w:t>
      </w:r>
      <w:proofErr w:type="spellEnd"/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, Dijon</w:t>
      </w:r>
    </w:p>
    <w:p w14:paraId="0B085987" w14:textId="5A5F4C0F" w:rsidR="0027794E" w:rsidRPr="0027794E" w:rsidRDefault="0027794E" w:rsidP="0027794E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  <w:hyperlink r:id="rId16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The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tennis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racket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effect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and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Abelian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integrals</w:t>
        </w:r>
        <w:proofErr w:type="spellEnd"/>
      </w:hyperlink>
    </w:p>
    <w:p w14:paraId="6B0C8021" w14:textId="14F5C840" w:rsidR="0027794E" w:rsidRDefault="0027794E" w:rsidP="0027794E">
      <w:pPr>
        <w:jc w:val="both"/>
        <w:rPr>
          <w:rFonts w:ascii="Times" w:hAnsi="Times"/>
        </w:rPr>
      </w:pPr>
    </w:p>
    <w:p w14:paraId="340FE8D6" w14:textId="096C14BA" w:rsidR="0027794E" w:rsidRPr="0027794E" w:rsidRDefault="0027794E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4. studenoga 2020.</w:t>
      </w:r>
    </w:p>
    <w:p w14:paraId="1263C73D" w14:textId="6D6E67D3" w:rsidR="0027794E" w:rsidRPr="0027794E" w:rsidRDefault="0027794E" w:rsidP="0027794E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hyperlink r:id="rId17" w:history="1">
        <w:r w:rsidRPr="0027794E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Renato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Huzak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Hasselt</w:t>
        </w:r>
        <w:proofErr w:type="spellEnd"/>
        <w:r w:rsidRPr="0027794E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University, </w:t>
        </w:r>
        <w:proofErr w:type="spellStart"/>
        <w:r w:rsidRPr="0027794E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Belgium</w:t>
        </w:r>
        <w:proofErr w:type="spellEnd"/>
      </w:hyperlink>
    </w:p>
    <w:p w14:paraId="3F91FE9E" w14:textId="14EACD19" w:rsidR="0027794E" w:rsidRPr="0027794E" w:rsidRDefault="0027794E" w:rsidP="0027794E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  <w:hyperlink r:id="rId18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Slow-fast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systems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in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dimension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2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and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3</w:t>
        </w:r>
      </w:hyperlink>
    </w:p>
    <w:p w14:paraId="0ECAF05B" w14:textId="1A739659" w:rsidR="0027794E" w:rsidRDefault="0027794E" w:rsidP="0027794E">
      <w:pPr>
        <w:jc w:val="both"/>
        <w:rPr>
          <w:rFonts w:ascii="Times" w:hAnsi="Times"/>
        </w:rPr>
      </w:pPr>
    </w:p>
    <w:p w14:paraId="5F5B8C27" w14:textId="4BE32A63" w:rsidR="0027794E" w:rsidRPr="0027794E" w:rsidRDefault="0027794E" w:rsidP="0027794E">
      <w:pPr>
        <w:pStyle w:val="NoSpacing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794E">
        <w:rPr>
          <w:rFonts w:asciiTheme="minorHAnsi" w:hAnsiTheme="minorHAnsi" w:cstheme="minorHAnsi"/>
          <w:sz w:val="24"/>
          <w:szCs w:val="24"/>
          <w:shd w:val="clear" w:color="auto" w:fill="FFFFFF"/>
        </w:rPr>
        <w:t>11. studenoga 2020.</w:t>
      </w:r>
    </w:p>
    <w:p w14:paraId="64DE04FC" w14:textId="36C00CC6" w:rsidR="0027794E" w:rsidRPr="0027794E" w:rsidRDefault="0027794E" w:rsidP="0027794E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hyperlink r:id="rId19" w:history="1">
        <w:r w:rsidRPr="0027794E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Tomislav Berić, PMF-MO</w:t>
        </w:r>
      </w:hyperlink>
    </w:p>
    <w:p w14:paraId="00B6EB83" w14:textId="0475C36E" w:rsidR="0027794E" w:rsidRPr="0027794E" w:rsidRDefault="0027794E" w:rsidP="0027794E">
      <w:pPr>
        <w:pStyle w:val="NoSpacing1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  <w:hyperlink r:id="rId20" w:history="1"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Besselian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systems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of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integer</w:t>
        </w:r>
        <w:proofErr w:type="spellEnd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7794E">
          <w:rPr>
            <w:rFonts w:asciiTheme="minorHAnsi" w:hAnsiTheme="minorHAnsi" w:cstheme="minorHAnsi"/>
            <w:i/>
            <w:iCs/>
            <w:sz w:val="24"/>
            <w:szCs w:val="24"/>
            <w:shd w:val="clear" w:color="auto" w:fill="FFFFFF"/>
          </w:rPr>
          <w:t>translates</w:t>
        </w:r>
        <w:proofErr w:type="spellEnd"/>
      </w:hyperlink>
    </w:p>
    <w:p w14:paraId="48BD91FC" w14:textId="77777777" w:rsidR="0027794E" w:rsidRPr="001D79C7" w:rsidRDefault="0027794E" w:rsidP="001D79C7">
      <w:pPr>
        <w:pStyle w:val="NoSpacing1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0235278" w14:textId="77777777" w:rsidR="0027794E" w:rsidRPr="001D79C7" w:rsidRDefault="0027794E" w:rsidP="001D79C7"/>
    <w:sectPr w:rsidR="0027794E" w:rsidRPr="001D79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alt="http://degiorgi.math.hr/kolokvij/blank.gif" style="width:.75pt;height:.75pt;visibility:visible" o:bullet="t">
        <v:imagedata r:id="rId1" o:title="blank"/>
      </v:shape>
    </w:pict>
  </w:numPicBullet>
  <w:abstractNum w:abstractNumId="0" w15:restartNumberingAfterBreak="0">
    <w:nsid w:val="24DF4041"/>
    <w:multiLevelType w:val="hybridMultilevel"/>
    <w:tmpl w:val="79D0A74A"/>
    <w:lvl w:ilvl="0" w:tplc="58FE8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C4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B45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A8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EC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C9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0B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A2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AA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C7"/>
    <w:rsid w:val="001D79C7"/>
    <w:rsid w:val="0027794E"/>
    <w:rsid w:val="00316409"/>
    <w:rsid w:val="009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3A39"/>
  <w15:chartTrackingRefBased/>
  <w15:docId w15:val="{24731BA1-E0DC-4F0A-A083-D97F642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D79C7"/>
    <w:rPr>
      <w:b/>
      <w:bCs/>
    </w:rPr>
  </w:style>
  <w:style w:type="paragraph" w:customStyle="1" w:styleId="NoSpacing1">
    <w:name w:val="No Spacing1"/>
    <w:uiPriority w:val="1"/>
    <w:qFormat/>
    <w:rsid w:val="001D79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Odlomakpopisa1">
    <w:name w:val="Odlomak popisa1"/>
    <w:basedOn w:val="Normal"/>
    <w:uiPriority w:val="34"/>
    <w:qFormat/>
    <w:rsid w:val="001D79C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1D79C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7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giorgi.math.hr/kolokvij/view.php?id=162" TargetMode="External"/><Relationship Id="rId13" Type="http://schemas.openxmlformats.org/officeDocument/2006/relationships/hyperlink" Target="http://degiorgi.math.hr/kolokvij/view.php?id=167" TargetMode="External"/><Relationship Id="rId18" Type="http://schemas.openxmlformats.org/officeDocument/2006/relationships/hyperlink" Target="http://degiorgi.math.hr/kolokvij/view.php?id=17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egiorgi.math.hr/kolokvij/view.php?id=162" TargetMode="External"/><Relationship Id="rId12" Type="http://schemas.openxmlformats.org/officeDocument/2006/relationships/hyperlink" Target="http://degiorgi.math.hr/kolokvij/view.php?id=166" TargetMode="External"/><Relationship Id="rId17" Type="http://schemas.openxmlformats.org/officeDocument/2006/relationships/hyperlink" Target="http://degiorgi.math.hr/kolokvij/view.php?id=172" TargetMode="External"/><Relationship Id="rId2" Type="http://schemas.openxmlformats.org/officeDocument/2006/relationships/styles" Target="styles.xml"/><Relationship Id="rId16" Type="http://schemas.openxmlformats.org/officeDocument/2006/relationships/hyperlink" Target="http://degiorgi.math.hr/kolokvij/view.php?id=170" TargetMode="External"/><Relationship Id="rId20" Type="http://schemas.openxmlformats.org/officeDocument/2006/relationships/hyperlink" Target="http://degiorgi.math.hr/kolokvij/view.php?id=1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giorgi.math.hr/kolokvij/view.php?id=161" TargetMode="External"/><Relationship Id="rId11" Type="http://schemas.openxmlformats.org/officeDocument/2006/relationships/hyperlink" Target="http://degiorgi.math.hr/kolokvij/view.php?id=166" TargetMode="External"/><Relationship Id="rId5" Type="http://schemas.openxmlformats.org/officeDocument/2006/relationships/hyperlink" Target="http://degiorgi.math.hr/kolokvij/view.php?id=161" TargetMode="External"/><Relationship Id="rId15" Type="http://schemas.openxmlformats.org/officeDocument/2006/relationships/hyperlink" Target="http://degiorgi.math.hr/kolokvij/view.php?id=168" TargetMode="External"/><Relationship Id="rId10" Type="http://schemas.openxmlformats.org/officeDocument/2006/relationships/hyperlink" Target="http://degiorgi.math.hr/kolokvij/view.php?id=163" TargetMode="External"/><Relationship Id="rId19" Type="http://schemas.openxmlformats.org/officeDocument/2006/relationships/hyperlink" Target="http://degiorgi.math.hr/kolokvij/view.php?id=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giorgi.math.hr/kolokvij/view.php?id=163" TargetMode="External"/><Relationship Id="rId14" Type="http://schemas.openxmlformats.org/officeDocument/2006/relationships/hyperlink" Target="http://degiorgi.math.hr/kolokvij/view.php?id=167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2021-06-24T18:15:00Z</dcterms:created>
  <dcterms:modified xsi:type="dcterms:W3CDTF">2021-06-24T18:45:00Z</dcterms:modified>
</cp:coreProperties>
</file>